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45B" w:rsidRDefault="00F7445B" w:rsidP="005B6B25">
      <w:r>
        <w:rPr>
          <w:noProof/>
          <w:sz w:val="20"/>
          <w:lang w:eastAsia="en-AU"/>
        </w:rPr>
        <w:drawing>
          <wp:anchor distT="0" distB="0" distL="114300" distR="114300" simplePos="0" relativeHeight="251659264" behindDoc="0" locked="0" layoutInCell="1" allowOverlap="1">
            <wp:simplePos x="0" y="0"/>
            <wp:positionH relativeFrom="column">
              <wp:posOffset>-342900</wp:posOffset>
            </wp:positionH>
            <wp:positionV relativeFrom="paragraph">
              <wp:posOffset>304165</wp:posOffset>
            </wp:positionV>
            <wp:extent cx="6057900" cy="1676400"/>
            <wp:effectExtent l="0" t="0" r="0" b="0"/>
            <wp:wrapNone/>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57900" cy="1676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445B" w:rsidRDefault="00F84884" w:rsidP="00F7445B">
      <w:r>
        <w:rPr>
          <w:noProof/>
          <w:sz w:val="20"/>
          <w:lang w:eastAsia="en-AU"/>
        </w:rPr>
        <mc:AlternateContent>
          <mc:Choice Requires="wps">
            <w:drawing>
              <wp:anchor distT="0" distB="0" distL="114300" distR="114300" simplePos="0" relativeHeight="251660288" behindDoc="0" locked="0" layoutInCell="1" allowOverlap="1" wp14:anchorId="18594919" wp14:editId="34560964">
                <wp:simplePos x="0" y="0"/>
                <wp:positionH relativeFrom="column">
                  <wp:posOffset>-342900</wp:posOffset>
                </wp:positionH>
                <wp:positionV relativeFrom="paragraph">
                  <wp:posOffset>635</wp:posOffset>
                </wp:positionV>
                <wp:extent cx="6057900" cy="8515350"/>
                <wp:effectExtent l="0" t="0" r="19050" b="1905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85153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7pt;margin-top:.05pt;width:477pt;height:6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" filled="f" strokeweight="2pt"/>
            </w:pict>
          </mc:Fallback>
        </mc:AlternateContent>
      </w:r>
      <w:r>
        <w:rPr>
          <w:noProof/>
          <w:sz w:val="20"/>
          <w:lang w:eastAsia="en-AU"/>
        </w:rPr>
        <mc:AlternateContent>
          <mc:Choice Requires="wps">
            <w:drawing>
              <wp:anchor distT="0" distB="0" distL="114300" distR="114300" simplePos="0" relativeHeight="251662336" behindDoc="0" locked="0" layoutInCell="1" allowOverlap="1" wp14:anchorId="64C4C0FA" wp14:editId="6B2C2A22">
                <wp:simplePos x="0" y="0"/>
                <wp:positionH relativeFrom="column">
                  <wp:posOffset>1200150</wp:posOffset>
                </wp:positionH>
                <wp:positionV relativeFrom="paragraph">
                  <wp:posOffset>219710</wp:posOffset>
                </wp:positionV>
                <wp:extent cx="3133725" cy="695325"/>
                <wp:effectExtent l="0" t="0" r="0" b="9525"/>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445B" w:rsidRPr="00F7445B" w:rsidRDefault="00F7445B" w:rsidP="00F7445B">
                            <w:pPr>
                              <w:pStyle w:val="Heading4"/>
                              <w:rPr>
                                <w:rFonts w:ascii="Arial Black" w:hAnsi="Arial Black"/>
                                <w:spacing w:val="20"/>
                                <w:sz w:val="28"/>
                                <w:szCs w:val="28"/>
                              </w:rPr>
                            </w:pPr>
                            <w:r w:rsidRPr="00F7445B">
                              <w:rPr>
                                <w:rFonts w:ascii="Arial Black" w:hAnsi="Arial Black"/>
                                <w:spacing w:val="20"/>
                                <w:sz w:val="28"/>
                                <w:szCs w:val="28"/>
                              </w:rPr>
                              <w:t xml:space="preserve">Registered </w:t>
                            </w:r>
                            <w:r w:rsidR="006B71C1">
                              <w:rPr>
                                <w:rFonts w:ascii="Arial Black" w:hAnsi="Arial Black"/>
                                <w:spacing w:val="20"/>
                                <w:sz w:val="28"/>
                                <w:szCs w:val="28"/>
                              </w:rPr>
                              <w:t xml:space="preserve">Mental Health </w:t>
                            </w:r>
                            <w:r w:rsidRPr="00F7445B">
                              <w:rPr>
                                <w:rFonts w:ascii="Arial Black" w:hAnsi="Arial Black"/>
                                <w:spacing w:val="20"/>
                                <w:sz w:val="28"/>
                                <w:szCs w:val="28"/>
                              </w:rPr>
                              <w:t>Nurse</w:t>
                            </w:r>
                            <w:r w:rsidR="006B71C1">
                              <w:rPr>
                                <w:rFonts w:ascii="Arial Black" w:hAnsi="Arial Black"/>
                                <w:spacing w:val="20"/>
                                <w:sz w:val="28"/>
                                <w:szCs w:val="28"/>
                              </w:rPr>
                              <w:t>s</w:t>
                            </w:r>
                            <w:r w:rsidR="00F84884">
                              <w:rPr>
                                <w:rFonts w:ascii="Arial Black" w:hAnsi="Arial Black"/>
                                <w:spacing w:val="20"/>
                                <w:sz w:val="28"/>
                                <w:szCs w:val="28"/>
                              </w:rPr>
                              <w:t xml:space="preserve"> -</w:t>
                            </w:r>
                            <w:r w:rsidR="00DD4919">
                              <w:rPr>
                                <w:rFonts w:ascii="Arial Black" w:hAnsi="Arial Black"/>
                                <w:spacing w:val="20"/>
                                <w:sz w:val="28"/>
                                <w:szCs w:val="28"/>
                              </w:rPr>
                              <w:t xml:space="preserve"> </w:t>
                            </w:r>
                            <w:r w:rsidR="00C10F91">
                              <w:rPr>
                                <w:rFonts w:ascii="Arial Black" w:hAnsi="Arial Black"/>
                                <w:spacing w:val="20"/>
                                <w:sz w:val="28"/>
                                <w:szCs w:val="28"/>
                              </w:rPr>
                              <w:t>Lara</w:t>
                            </w:r>
                          </w:p>
                          <w:p w:rsidR="00F7445B" w:rsidRDefault="00F7445B" w:rsidP="00F744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94.5pt;margin-top:17.3pt;width:246.75pt;height:5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" filled="f" stroked="f">
                <v:textbox>
                  <w:txbxContent>
                    <w:p w:rsidR="00F7445B" w:rsidRPr="00F7445B" w:rsidRDefault="00F7445B" w:rsidP="00F7445B">
                      <w:pPr>
                        <w:pStyle w:val="Heading4"/>
                        <w:rPr>
                          <w:rFonts w:ascii="Arial Black" w:hAnsi="Arial Black"/>
                          <w:spacing w:val="20"/>
                          <w:sz w:val="28"/>
                          <w:szCs w:val="28"/>
                        </w:rPr>
                      </w:pPr>
                      <w:r w:rsidRPr="00F7445B">
                        <w:rPr>
                          <w:rFonts w:ascii="Arial Black" w:hAnsi="Arial Black"/>
                          <w:spacing w:val="20"/>
                          <w:sz w:val="28"/>
                          <w:szCs w:val="28"/>
                        </w:rPr>
                        <w:t xml:space="preserve">Registered </w:t>
                      </w:r>
                      <w:r w:rsidR="006B71C1">
                        <w:rPr>
                          <w:rFonts w:ascii="Arial Black" w:hAnsi="Arial Black"/>
                          <w:spacing w:val="20"/>
                          <w:sz w:val="28"/>
                          <w:szCs w:val="28"/>
                        </w:rPr>
                        <w:t xml:space="preserve">Mental Health </w:t>
                      </w:r>
                      <w:r w:rsidRPr="00F7445B">
                        <w:rPr>
                          <w:rFonts w:ascii="Arial Black" w:hAnsi="Arial Black"/>
                          <w:spacing w:val="20"/>
                          <w:sz w:val="28"/>
                          <w:szCs w:val="28"/>
                        </w:rPr>
                        <w:t>Nurse</w:t>
                      </w:r>
                      <w:r w:rsidR="006B71C1">
                        <w:rPr>
                          <w:rFonts w:ascii="Arial Black" w:hAnsi="Arial Black"/>
                          <w:spacing w:val="20"/>
                          <w:sz w:val="28"/>
                          <w:szCs w:val="28"/>
                        </w:rPr>
                        <w:t>s</w:t>
                      </w:r>
                      <w:r w:rsidR="00F84884">
                        <w:rPr>
                          <w:rFonts w:ascii="Arial Black" w:hAnsi="Arial Black"/>
                          <w:spacing w:val="20"/>
                          <w:sz w:val="28"/>
                          <w:szCs w:val="28"/>
                        </w:rPr>
                        <w:t xml:space="preserve"> -</w:t>
                      </w:r>
                      <w:r w:rsidR="00DD4919">
                        <w:rPr>
                          <w:rFonts w:ascii="Arial Black" w:hAnsi="Arial Black"/>
                          <w:spacing w:val="20"/>
                          <w:sz w:val="28"/>
                          <w:szCs w:val="28"/>
                        </w:rPr>
                        <w:t xml:space="preserve"> </w:t>
                      </w:r>
                      <w:r w:rsidR="00C10F91">
                        <w:rPr>
                          <w:rFonts w:ascii="Arial Black" w:hAnsi="Arial Black"/>
                          <w:spacing w:val="20"/>
                          <w:sz w:val="28"/>
                          <w:szCs w:val="28"/>
                        </w:rPr>
                        <w:t>Lara</w:t>
                      </w:r>
                    </w:p>
                    <w:p w:rsidR="00F7445B" w:rsidRDefault="00F7445B" w:rsidP="00F7445B"/>
                  </w:txbxContent>
                </v:textbox>
              </v:shape>
            </w:pict>
          </mc:Fallback>
        </mc:AlternateContent>
      </w:r>
    </w:p>
    <w:p w:rsidR="00F7445B" w:rsidRDefault="00F7445B" w:rsidP="00F7445B"/>
    <w:p w:rsidR="00F7445B" w:rsidRDefault="00F7445B" w:rsidP="00F7445B"/>
    <w:p w:rsidR="00F7445B" w:rsidRDefault="00F7445B" w:rsidP="00F7445B"/>
    <w:p w:rsidR="00F7445B" w:rsidRDefault="00F7445B" w:rsidP="00F7445B"/>
    <w:p w:rsidR="00F7445B" w:rsidRDefault="00F7445B" w:rsidP="00F7445B">
      <w:pPr>
        <w:spacing w:after="0" w:line="240" w:lineRule="auto"/>
        <w:rPr>
          <w:sz w:val="20"/>
          <w:szCs w:val="20"/>
        </w:rPr>
      </w:pPr>
    </w:p>
    <w:p w:rsidR="006B71C1" w:rsidRPr="006B71C1" w:rsidRDefault="006B71C1" w:rsidP="006B71C1">
      <w:pPr>
        <w:pStyle w:val="ListParagraph"/>
        <w:numPr>
          <w:ilvl w:val="0"/>
          <w:numId w:val="6"/>
        </w:numPr>
        <w:spacing w:after="0" w:line="240" w:lineRule="auto"/>
        <w:rPr>
          <w:b/>
          <w:sz w:val="20"/>
          <w:szCs w:val="20"/>
        </w:rPr>
      </w:pPr>
      <w:r w:rsidRPr="006B71C1">
        <w:rPr>
          <w:b/>
          <w:sz w:val="20"/>
          <w:szCs w:val="20"/>
        </w:rPr>
        <w:t xml:space="preserve">Part Time </w:t>
      </w:r>
      <w:r w:rsidR="00AD0BA7">
        <w:rPr>
          <w:b/>
          <w:sz w:val="20"/>
          <w:szCs w:val="20"/>
        </w:rPr>
        <w:t>Opportunity</w:t>
      </w:r>
    </w:p>
    <w:p w:rsidR="006B71C1" w:rsidRPr="006B71C1" w:rsidRDefault="00AD0BA7" w:rsidP="006B71C1">
      <w:pPr>
        <w:pStyle w:val="ListParagraph"/>
        <w:numPr>
          <w:ilvl w:val="0"/>
          <w:numId w:val="6"/>
        </w:numPr>
        <w:spacing w:after="0" w:line="240" w:lineRule="auto"/>
        <w:rPr>
          <w:b/>
          <w:sz w:val="20"/>
          <w:szCs w:val="20"/>
        </w:rPr>
      </w:pPr>
      <w:r>
        <w:rPr>
          <w:b/>
          <w:sz w:val="20"/>
          <w:szCs w:val="20"/>
        </w:rPr>
        <w:t>Lara Location</w:t>
      </w:r>
    </w:p>
    <w:p w:rsidR="00F7445B" w:rsidRPr="006B71C1" w:rsidRDefault="006B71C1" w:rsidP="006B71C1">
      <w:pPr>
        <w:pStyle w:val="ListParagraph"/>
        <w:numPr>
          <w:ilvl w:val="0"/>
          <w:numId w:val="6"/>
        </w:numPr>
        <w:spacing w:after="0" w:line="240" w:lineRule="auto"/>
        <w:rPr>
          <w:sz w:val="20"/>
          <w:szCs w:val="20"/>
        </w:rPr>
      </w:pPr>
      <w:r w:rsidRPr="006B71C1">
        <w:rPr>
          <w:b/>
          <w:sz w:val="20"/>
          <w:szCs w:val="20"/>
        </w:rPr>
        <w:t xml:space="preserve">Flexibility </w:t>
      </w:r>
      <w:r w:rsidR="00DD4919">
        <w:rPr>
          <w:b/>
          <w:sz w:val="20"/>
          <w:szCs w:val="20"/>
        </w:rPr>
        <w:t>to work varied shifts.</w:t>
      </w:r>
    </w:p>
    <w:p w:rsidR="006B71C1" w:rsidRPr="006B71C1" w:rsidRDefault="006B71C1" w:rsidP="006B71C1">
      <w:pPr>
        <w:pStyle w:val="ListParagraph"/>
        <w:spacing w:after="0" w:line="240" w:lineRule="auto"/>
        <w:ind w:left="1800"/>
        <w:rPr>
          <w:sz w:val="20"/>
          <w:szCs w:val="20"/>
        </w:rPr>
      </w:pPr>
    </w:p>
    <w:p w:rsidR="006B71C1" w:rsidRDefault="006B71C1" w:rsidP="006B71C1">
      <w:pPr>
        <w:spacing w:after="0" w:line="240" w:lineRule="auto"/>
        <w:rPr>
          <w:sz w:val="20"/>
          <w:szCs w:val="20"/>
        </w:rPr>
      </w:pPr>
      <w:r w:rsidRPr="006B71C1">
        <w:rPr>
          <w:sz w:val="20"/>
          <w:szCs w:val="20"/>
        </w:rPr>
        <w:t xml:space="preserve">GEO Care Australia is Australia’s largest outsourced correctional healthcare provider. Operating across all of Victoria’s 12 publicly managed prisons, GEO Care Australia provides primary healthcare services to around 3,400 prisoners through a diverse and dispersed workforce of approximately 140 healthcare professionals across metropolitan and rural Victoria. </w:t>
      </w:r>
    </w:p>
    <w:p w:rsidR="006B71C1" w:rsidRPr="006B71C1" w:rsidRDefault="006B71C1" w:rsidP="006B71C1">
      <w:pPr>
        <w:spacing w:after="0" w:line="240" w:lineRule="auto"/>
        <w:rPr>
          <w:sz w:val="20"/>
          <w:szCs w:val="20"/>
        </w:rPr>
      </w:pPr>
    </w:p>
    <w:p w:rsidR="006B71C1" w:rsidRDefault="006B71C1" w:rsidP="006B71C1">
      <w:pPr>
        <w:spacing w:after="0" w:line="240" w:lineRule="auto"/>
        <w:rPr>
          <w:sz w:val="20"/>
          <w:szCs w:val="20"/>
        </w:rPr>
      </w:pPr>
      <w:r w:rsidRPr="006B71C1">
        <w:rPr>
          <w:sz w:val="20"/>
          <w:szCs w:val="20"/>
        </w:rPr>
        <w:t xml:space="preserve">Currently we have </w:t>
      </w:r>
      <w:r w:rsidR="00AD0BA7">
        <w:rPr>
          <w:sz w:val="20"/>
          <w:szCs w:val="20"/>
        </w:rPr>
        <w:t xml:space="preserve">a </w:t>
      </w:r>
      <w:r w:rsidRPr="006B71C1">
        <w:rPr>
          <w:sz w:val="20"/>
          <w:szCs w:val="20"/>
        </w:rPr>
        <w:t xml:space="preserve">part time </w:t>
      </w:r>
      <w:r w:rsidR="008413D6">
        <w:rPr>
          <w:sz w:val="20"/>
          <w:szCs w:val="20"/>
        </w:rPr>
        <w:t>vacanc</w:t>
      </w:r>
      <w:r w:rsidR="00AD0BA7">
        <w:rPr>
          <w:sz w:val="20"/>
          <w:szCs w:val="20"/>
        </w:rPr>
        <w:t>y</w:t>
      </w:r>
      <w:r w:rsidRPr="006B71C1">
        <w:rPr>
          <w:sz w:val="20"/>
          <w:szCs w:val="20"/>
        </w:rPr>
        <w:t xml:space="preserve"> for suitably experienced Nurses with a </w:t>
      </w:r>
      <w:r w:rsidR="006F6E69">
        <w:rPr>
          <w:sz w:val="20"/>
          <w:szCs w:val="20"/>
        </w:rPr>
        <w:t>Mental Health qualification</w:t>
      </w:r>
      <w:r w:rsidR="00AD0BA7">
        <w:rPr>
          <w:sz w:val="20"/>
          <w:szCs w:val="20"/>
        </w:rPr>
        <w:t xml:space="preserve"> to work at Barwon Prison</w:t>
      </w:r>
      <w:r w:rsidRPr="006B71C1">
        <w:rPr>
          <w:sz w:val="20"/>
          <w:szCs w:val="20"/>
        </w:rPr>
        <w:t>.  Th</w:t>
      </w:r>
      <w:r w:rsidR="00DD4919">
        <w:rPr>
          <w:sz w:val="20"/>
          <w:szCs w:val="20"/>
        </w:rPr>
        <w:t>is</w:t>
      </w:r>
      <w:r w:rsidRPr="006B71C1">
        <w:rPr>
          <w:sz w:val="20"/>
          <w:szCs w:val="20"/>
        </w:rPr>
        <w:t xml:space="preserve"> fast paced </w:t>
      </w:r>
      <w:r w:rsidR="00AD0BA7">
        <w:rPr>
          <w:sz w:val="20"/>
          <w:szCs w:val="20"/>
        </w:rPr>
        <w:t>role</w:t>
      </w:r>
      <w:r w:rsidRPr="006B71C1">
        <w:rPr>
          <w:sz w:val="20"/>
          <w:szCs w:val="20"/>
        </w:rPr>
        <w:t xml:space="preserve"> </w:t>
      </w:r>
      <w:r w:rsidR="00DD4919">
        <w:rPr>
          <w:sz w:val="20"/>
          <w:szCs w:val="20"/>
        </w:rPr>
        <w:t>is</w:t>
      </w:r>
      <w:r w:rsidRPr="006B71C1">
        <w:rPr>
          <w:sz w:val="20"/>
          <w:szCs w:val="20"/>
        </w:rPr>
        <w:t xml:space="preserve"> varied and challenging, where no shift is ever the same. </w:t>
      </w:r>
    </w:p>
    <w:p w:rsidR="006B71C1" w:rsidRPr="006B71C1" w:rsidRDefault="006B71C1" w:rsidP="006B71C1">
      <w:pPr>
        <w:spacing w:after="0" w:line="240" w:lineRule="auto"/>
        <w:rPr>
          <w:sz w:val="20"/>
          <w:szCs w:val="20"/>
        </w:rPr>
      </w:pPr>
    </w:p>
    <w:p w:rsidR="006B71C1" w:rsidRPr="006B71C1" w:rsidRDefault="006B71C1" w:rsidP="006B71C1">
      <w:pPr>
        <w:spacing w:after="0" w:line="240" w:lineRule="auto"/>
        <w:rPr>
          <w:sz w:val="20"/>
          <w:szCs w:val="20"/>
        </w:rPr>
      </w:pPr>
      <w:r w:rsidRPr="006B71C1">
        <w:rPr>
          <w:sz w:val="20"/>
          <w:szCs w:val="20"/>
        </w:rPr>
        <w:t>To be successful in this position the applicant will:</w:t>
      </w:r>
    </w:p>
    <w:p w:rsidR="006B71C1" w:rsidRPr="006B71C1" w:rsidRDefault="006B71C1" w:rsidP="006B71C1">
      <w:pPr>
        <w:pStyle w:val="ListParagraph"/>
        <w:numPr>
          <w:ilvl w:val="0"/>
          <w:numId w:val="5"/>
        </w:numPr>
        <w:spacing w:after="0" w:line="240" w:lineRule="auto"/>
        <w:rPr>
          <w:sz w:val="20"/>
          <w:szCs w:val="20"/>
        </w:rPr>
      </w:pPr>
      <w:r w:rsidRPr="006B71C1">
        <w:rPr>
          <w:sz w:val="20"/>
          <w:szCs w:val="20"/>
        </w:rPr>
        <w:t>Possess current registration with Australian Health Practitioner Regulation Agency</w:t>
      </w:r>
    </w:p>
    <w:p w:rsidR="006B71C1" w:rsidRPr="006B71C1" w:rsidRDefault="006B71C1" w:rsidP="006B71C1">
      <w:pPr>
        <w:pStyle w:val="ListParagraph"/>
        <w:numPr>
          <w:ilvl w:val="0"/>
          <w:numId w:val="5"/>
        </w:numPr>
        <w:spacing w:after="0" w:line="240" w:lineRule="auto"/>
        <w:rPr>
          <w:sz w:val="20"/>
          <w:szCs w:val="20"/>
        </w:rPr>
      </w:pPr>
      <w:r w:rsidRPr="006B71C1">
        <w:rPr>
          <w:sz w:val="20"/>
          <w:szCs w:val="20"/>
        </w:rPr>
        <w:t>Have a Post graduate diploma in Mental Health</w:t>
      </w:r>
      <w:r w:rsidR="006F6E69">
        <w:rPr>
          <w:sz w:val="20"/>
          <w:szCs w:val="20"/>
        </w:rPr>
        <w:t xml:space="preserve"> or Primary Mental Health Qualification</w:t>
      </w:r>
    </w:p>
    <w:p w:rsidR="006B71C1" w:rsidRPr="006B71C1" w:rsidRDefault="006B71C1" w:rsidP="006B71C1">
      <w:pPr>
        <w:pStyle w:val="ListParagraph"/>
        <w:numPr>
          <w:ilvl w:val="0"/>
          <w:numId w:val="5"/>
        </w:numPr>
        <w:spacing w:after="0" w:line="240" w:lineRule="auto"/>
        <w:rPr>
          <w:sz w:val="20"/>
          <w:szCs w:val="20"/>
        </w:rPr>
      </w:pPr>
      <w:r w:rsidRPr="006B71C1">
        <w:rPr>
          <w:sz w:val="20"/>
          <w:szCs w:val="20"/>
        </w:rPr>
        <w:t>Experience in a variety of primary health care or acute hospital settings</w:t>
      </w:r>
    </w:p>
    <w:p w:rsidR="006B71C1" w:rsidRPr="006B71C1" w:rsidRDefault="006B71C1" w:rsidP="006B71C1">
      <w:pPr>
        <w:pStyle w:val="ListParagraph"/>
        <w:numPr>
          <w:ilvl w:val="0"/>
          <w:numId w:val="5"/>
        </w:numPr>
        <w:spacing w:after="0" w:line="240" w:lineRule="auto"/>
        <w:rPr>
          <w:sz w:val="20"/>
          <w:szCs w:val="20"/>
        </w:rPr>
      </w:pPr>
      <w:r w:rsidRPr="006B71C1">
        <w:rPr>
          <w:sz w:val="20"/>
          <w:szCs w:val="20"/>
        </w:rPr>
        <w:t xml:space="preserve">Enjoy working as part of a multi-disciplinary team </w:t>
      </w:r>
    </w:p>
    <w:p w:rsidR="006B71C1" w:rsidRPr="006B71C1" w:rsidRDefault="006B71C1" w:rsidP="006B71C1">
      <w:pPr>
        <w:pStyle w:val="ListParagraph"/>
        <w:numPr>
          <w:ilvl w:val="0"/>
          <w:numId w:val="5"/>
        </w:numPr>
        <w:spacing w:after="0" w:line="240" w:lineRule="auto"/>
        <w:rPr>
          <w:sz w:val="20"/>
          <w:szCs w:val="20"/>
        </w:rPr>
      </w:pPr>
      <w:r w:rsidRPr="006B71C1">
        <w:rPr>
          <w:sz w:val="20"/>
          <w:szCs w:val="20"/>
        </w:rPr>
        <w:t>Be committed to delivering quality primary health care services in a correctional environment</w:t>
      </w:r>
    </w:p>
    <w:p w:rsidR="006B71C1" w:rsidRPr="006B71C1" w:rsidRDefault="006B71C1" w:rsidP="006B71C1">
      <w:pPr>
        <w:pStyle w:val="ListParagraph"/>
        <w:numPr>
          <w:ilvl w:val="0"/>
          <w:numId w:val="5"/>
        </w:numPr>
        <w:spacing w:after="0" w:line="240" w:lineRule="auto"/>
        <w:rPr>
          <w:sz w:val="20"/>
          <w:szCs w:val="20"/>
        </w:rPr>
      </w:pPr>
      <w:r w:rsidRPr="006B71C1">
        <w:rPr>
          <w:sz w:val="20"/>
          <w:szCs w:val="20"/>
        </w:rPr>
        <w:t>Possess excellent clinical assessment skills and be an effective communicator</w:t>
      </w:r>
    </w:p>
    <w:p w:rsidR="006B71C1" w:rsidRPr="006B71C1" w:rsidRDefault="006B71C1" w:rsidP="006B71C1">
      <w:pPr>
        <w:pStyle w:val="ListParagraph"/>
        <w:numPr>
          <w:ilvl w:val="0"/>
          <w:numId w:val="5"/>
        </w:numPr>
        <w:spacing w:after="0" w:line="240" w:lineRule="auto"/>
        <w:rPr>
          <w:sz w:val="20"/>
          <w:szCs w:val="20"/>
        </w:rPr>
      </w:pPr>
      <w:r w:rsidRPr="006B71C1">
        <w:rPr>
          <w:sz w:val="20"/>
          <w:szCs w:val="20"/>
        </w:rPr>
        <w:t>Be committed to timely incident reporting, legislative compliance, documentation and developing stakeholder relationships</w:t>
      </w:r>
    </w:p>
    <w:p w:rsidR="006B71C1" w:rsidRPr="006B71C1" w:rsidRDefault="006B71C1" w:rsidP="006B71C1">
      <w:pPr>
        <w:pStyle w:val="ListParagraph"/>
        <w:numPr>
          <w:ilvl w:val="0"/>
          <w:numId w:val="5"/>
        </w:numPr>
        <w:spacing w:after="0" w:line="240" w:lineRule="auto"/>
        <w:rPr>
          <w:sz w:val="20"/>
          <w:szCs w:val="20"/>
        </w:rPr>
      </w:pPr>
      <w:r w:rsidRPr="006B71C1">
        <w:rPr>
          <w:sz w:val="20"/>
          <w:szCs w:val="20"/>
        </w:rPr>
        <w:t>Have knowledge</w:t>
      </w:r>
      <w:r w:rsidR="006F6E69">
        <w:rPr>
          <w:sz w:val="20"/>
          <w:szCs w:val="20"/>
        </w:rPr>
        <w:t xml:space="preserve"> of Legislation</w:t>
      </w:r>
      <w:r w:rsidRPr="006B71C1">
        <w:rPr>
          <w:sz w:val="20"/>
          <w:szCs w:val="20"/>
        </w:rPr>
        <w:t xml:space="preserve"> understanding and a genuine commitment</w:t>
      </w:r>
      <w:r w:rsidR="006F6E69">
        <w:rPr>
          <w:sz w:val="20"/>
          <w:szCs w:val="20"/>
        </w:rPr>
        <w:t xml:space="preserve"> to</w:t>
      </w:r>
      <w:r w:rsidRPr="006B71C1">
        <w:rPr>
          <w:sz w:val="20"/>
          <w:szCs w:val="20"/>
        </w:rPr>
        <w:t xml:space="preserve"> standards and quality practices</w:t>
      </w:r>
    </w:p>
    <w:p w:rsidR="006B71C1" w:rsidRDefault="006B71C1" w:rsidP="006B71C1">
      <w:pPr>
        <w:spacing w:after="0" w:line="240" w:lineRule="auto"/>
        <w:rPr>
          <w:sz w:val="20"/>
          <w:szCs w:val="20"/>
        </w:rPr>
      </w:pPr>
    </w:p>
    <w:p w:rsidR="006B71C1" w:rsidRPr="006B71C1" w:rsidRDefault="006B71C1" w:rsidP="006B71C1">
      <w:pPr>
        <w:spacing w:after="0" w:line="240" w:lineRule="auto"/>
        <w:rPr>
          <w:sz w:val="20"/>
          <w:szCs w:val="20"/>
        </w:rPr>
      </w:pPr>
      <w:r w:rsidRPr="006B71C1">
        <w:rPr>
          <w:sz w:val="20"/>
          <w:szCs w:val="20"/>
        </w:rPr>
        <w:t xml:space="preserve">Previous experience in Correctional Health is not essential, as support and a comprehensive orientation program is provided. Hours of services are negotiable. Relevant tertiary qualifications will be highly regarded. </w:t>
      </w:r>
    </w:p>
    <w:p w:rsidR="006B71C1" w:rsidRDefault="006B71C1" w:rsidP="006B71C1">
      <w:pPr>
        <w:spacing w:after="0" w:line="240" w:lineRule="auto"/>
        <w:rPr>
          <w:sz w:val="20"/>
          <w:szCs w:val="20"/>
        </w:rPr>
      </w:pPr>
      <w:r w:rsidRPr="006B71C1">
        <w:rPr>
          <w:sz w:val="20"/>
          <w:szCs w:val="20"/>
        </w:rPr>
        <w:t xml:space="preserve">You must have the right to work in Australia, a current </w:t>
      </w:r>
      <w:r w:rsidR="00DD4919" w:rsidRPr="006B71C1">
        <w:rPr>
          <w:sz w:val="20"/>
          <w:szCs w:val="20"/>
        </w:rPr>
        <w:t>driver’s</w:t>
      </w:r>
      <w:r w:rsidRPr="006B71C1">
        <w:rPr>
          <w:sz w:val="20"/>
          <w:szCs w:val="20"/>
        </w:rPr>
        <w:t xml:space="preserve"> licence and</w:t>
      </w:r>
      <w:r w:rsidR="00F84884">
        <w:rPr>
          <w:sz w:val="20"/>
          <w:szCs w:val="20"/>
        </w:rPr>
        <w:t xml:space="preserve"> a</w:t>
      </w:r>
      <w:r w:rsidRPr="006B71C1">
        <w:rPr>
          <w:sz w:val="20"/>
          <w:szCs w:val="20"/>
        </w:rPr>
        <w:t xml:space="preserve"> clear Victorian Police Check </w:t>
      </w:r>
      <w:proofErr w:type="gramStart"/>
      <w:r w:rsidRPr="006B71C1">
        <w:rPr>
          <w:sz w:val="20"/>
          <w:szCs w:val="20"/>
        </w:rPr>
        <w:t>are</w:t>
      </w:r>
      <w:proofErr w:type="gramEnd"/>
      <w:r w:rsidRPr="006B71C1">
        <w:rPr>
          <w:sz w:val="20"/>
          <w:szCs w:val="20"/>
        </w:rPr>
        <w:t xml:space="preserve"> mandatory for this position.</w:t>
      </w:r>
    </w:p>
    <w:p w:rsidR="00F84884" w:rsidRDefault="00F84884" w:rsidP="006B71C1">
      <w:pPr>
        <w:spacing w:after="0" w:line="240" w:lineRule="auto"/>
        <w:rPr>
          <w:sz w:val="20"/>
          <w:szCs w:val="20"/>
        </w:rPr>
      </w:pPr>
    </w:p>
    <w:p w:rsidR="00F84884" w:rsidRPr="006B71C1" w:rsidRDefault="00F84884" w:rsidP="006B71C1">
      <w:pPr>
        <w:spacing w:after="0" w:line="240" w:lineRule="auto"/>
        <w:rPr>
          <w:sz w:val="20"/>
          <w:szCs w:val="20"/>
        </w:rPr>
      </w:pPr>
      <w:r w:rsidRPr="006B71C1">
        <w:rPr>
          <w:sz w:val="20"/>
          <w:szCs w:val="20"/>
        </w:rPr>
        <w:t xml:space="preserve">If you would like to have an initial confidential discussion, please contact the Health Services Manager, </w:t>
      </w:r>
      <w:r w:rsidR="00AD0BA7">
        <w:rPr>
          <w:sz w:val="20"/>
          <w:szCs w:val="20"/>
        </w:rPr>
        <w:t>Karen Payne</w:t>
      </w:r>
      <w:r w:rsidRPr="006B71C1">
        <w:rPr>
          <w:sz w:val="20"/>
          <w:szCs w:val="20"/>
        </w:rPr>
        <w:t xml:space="preserve"> on </w:t>
      </w:r>
      <w:r w:rsidR="00AD0BA7">
        <w:rPr>
          <w:sz w:val="20"/>
          <w:szCs w:val="20"/>
        </w:rPr>
        <w:t>5220 8233</w:t>
      </w:r>
    </w:p>
    <w:p w:rsidR="006B71C1" w:rsidRDefault="006B71C1" w:rsidP="006B71C1">
      <w:pPr>
        <w:spacing w:after="0"/>
        <w:rPr>
          <w:sz w:val="20"/>
          <w:szCs w:val="20"/>
        </w:rPr>
      </w:pPr>
    </w:p>
    <w:p w:rsidR="00F7445B" w:rsidRPr="00F84884" w:rsidRDefault="006B71C1" w:rsidP="00F84884">
      <w:pPr>
        <w:spacing w:after="0"/>
        <w:ind w:right="237"/>
        <w:rPr>
          <w:sz w:val="20"/>
          <w:szCs w:val="20"/>
        </w:rPr>
      </w:pPr>
      <w:r w:rsidRPr="006B71C1">
        <w:rPr>
          <w:sz w:val="20"/>
          <w:szCs w:val="20"/>
        </w:rPr>
        <w:t>To apply</w:t>
      </w:r>
      <w:r w:rsidR="00DD4919">
        <w:rPr>
          <w:sz w:val="20"/>
          <w:szCs w:val="20"/>
        </w:rPr>
        <w:t xml:space="preserve"> click the “Apply Now” button below or</w:t>
      </w:r>
      <w:r w:rsidRPr="006B71C1">
        <w:rPr>
          <w:sz w:val="20"/>
          <w:szCs w:val="20"/>
        </w:rPr>
        <w:t xml:space="preserve"> send your resume and covering letter to </w:t>
      </w:r>
      <w:hyperlink r:id="rId7" w:history="1">
        <w:r w:rsidR="00DD4919" w:rsidRPr="00415B96">
          <w:rPr>
            <w:rStyle w:val="Hyperlink"/>
            <w:rFonts w:ascii="Calibri" w:hAnsi="Calibri" w:cs="Times New Roman"/>
            <w:sz w:val="20"/>
            <w:szCs w:val="20"/>
          </w:rPr>
          <w:t>geocarerecruitment@geogroup.com.au</w:t>
        </w:r>
      </w:hyperlink>
      <w:r w:rsidR="00DD4919">
        <w:rPr>
          <w:sz w:val="20"/>
          <w:szCs w:val="20"/>
        </w:rPr>
        <w:t xml:space="preserve"> </w:t>
      </w:r>
      <w:r w:rsidRPr="006B71C1">
        <w:rPr>
          <w:sz w:val="20"/>
          <w:szCs w:val="20"/>
        </w:rPr>
        <w:t xml:space="preserve">in MS Word format by </w:t>
      </w:r>
      <w:r w:rsidR="00AD0BA7">
        <w:rPr>
          <w:sz w:val="20"/>
          <w:szCs w:val="20"/>
        </w:rPr>
        <w:t>Thursday</w:t>
      </w:r>
      <w:r w:rsidRPr="006B71C1">
        <w:rPr>
          <w:sz w:val="20"/>
          <w:szCs w:val="20"/>
        </w:rPr>
        <w:t xml:space="preserve"> </w:t>
      </w:r>
      <w:r w:rsidR="00DD4919">
        <w:rPr>
          <w:sz w:val="20"/>
          <w:szCs w:val="20"/>
        </w:rPr>
        <w:t>2</w:t>
      </w:r>
      <w:r w:rsidR="00AD0BA7">
        <w:rPr>
          <w:sz w:val="20"/>
          <w:szCs w:val="20"/>
        </w:rPr>
        <w:t>3</w:t>
      </w:r>
      <w:r w:rsidRPr="006B71C1">
        <w:rPr>
          <w:sz w:val="20"/>
          <w:szCs w:val="20"/>
        </w:rPr>
        <w:t xml:space="preserve"> </w:t>
      </w:r>
      <w:r w:rsidR="00AD0BA7">
        <w:rPr>
          <w:sz w:val="20"/>
          <w:szCs w:val="20"/>
        </w:rPr>
        <w:t>May</w:t>
      </w:r>
      <w:r w:rsidRPr="006B71C1">
        <w:rPr>
          <w:sz w:val="20"/>
          <w:szCs w:val="20"/>
        </w:rPr>
        <w:t xml:space="preserve"> 201</w:t>
      </w:r>
      <w:r w:rsidR="00F84884">
        <w:rPr>
          <w:sz w:val="20"/>
          <w:szCs w:val="20"/>
        </w:rPr>
        <w:t>3</w:t>
      </w:r>
      <w:r w:rsidR="00DD4919">
        <w:rPr>
          <w:sz w:val="20"/>
          <w:szCs w:val="20"/>
        </w:rPr>
        <w:t xml:space="preserve"> (please </w:t>
      </w:r>
      <w:r w:rsidR="00F84884">
        <w:rPr>
          <w:sz w:val="20"/>
          <w:szCs w:val="20"/>
        </w:rPr>
        <w:t>include</w:t>
      </w:r>
      <w:r w:rsidR="00DD4919">
        <w:rPr>
          <w:sz w:val="20"/>
          <w:szCs w:val="20"/>
        </w:rPr>
        <w:t xml:space="preserve"> the position and location in subject field)</w:t>
      </w:r>
      <w:r w:rsidRPr="006B71C1">
        <w:rPr>
          <w:sz w:val="20"/>
          <w:szCs w:val="20"/>
        </w:rPr>
        <w:t>. To learn more about GEO Care Australia and The</w:t>
      </w:r>
      <w:r w:rsidR="00AD0BA7">
        <w:rPr>
          <w:sz w:val="20"/>
          <w:szCs w:val="20"/>
        </w:rPr>
        <w:t xml:space="preserve"> GEO Group visit our website at </w:t>
      </w:r>
      <w:hyperlink r:id="rId8" w:history="1">
        <w:r w:rsidR="00AD0BA7" w:rsidRPr="00D0431B">
          <w:rPr>
            <w:rStyle w:val="Hyperlink"/>
            <w:rFonts w:ascii="Calibri" w:hAnsi="Calibri" w:cs="Times New Roman"/>
            <w:sz w:val="20"/>
            <w:szCs w:val="20"/>
          </w:rPr>
          <w:t>www.geocarellc.com</w:t>
        </w:r>
      </w:hyperlink>
      <w:r w:rsidR="00AD0BA7">
        <w:rPr>
          <w:sz w:val="20"/>
          <w:szCs w:val="20"/>
        </w:rPr>
        <w:t xml:space="preserve"> </w:t>
      </w:r>
    </w:p>
    <w:p w:rsidR="00F84884" w:rsidRDefault="00AD0BA7" w:rsidP="00F7445B">
      <w:pPr>
        <w:spacing w:after="0" w:line="240" w:lineRule="auto"/>
        <w:rPr>
          <w:sz w:val="18"/>
          <w:szCs w:val="18"/>
        </w:rPr>
      </w:pPr>
      <w:r>
        <w:rPr>
          <w:noProof/>
          <w:sz w:val="20"/>
          <w:lang w:eastAsia="en-AU"/>
        </w:rPr>
        <w:drawing>
          <wp:anchor distT="0" distB="0" distL="114300" distR="114300" simplePos="0" relativeHeight="251661312" behindDoc="1" locked="0" layoutInCell="1" allowOverlap="1" wp14:anchorId="633BA033" wp14:editId="017DB200">
            <wp:simplePos x="0" y="0"/>
            <wp:positionH relativeFrom="column">
              <wp:posOffset>-342900</wp:posOffset>
            </wp:positionH>
            <wp:positionV relativeFrom="paragraph">
              <wp:posOffset>55245</wp:posOffset>
            </wp:positionV>
            <wp:extent cx="6057900" cy="977265"/>
            <wp:effectExtent l="0" t="0" r="0" b="0"/>
            <wp:wrapNone/>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7900" cy="977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445B" w:rsidRPr="00F7445B" w:rsidRDefault="00F7445B" w:rsidP="00F7445B">
      <w:pPr>
        <w:spacing w:after="0" w:line="240" w:lineRule="auto"/>
        <w:rPr>
          <w:rFonts w:ascii="Arial Narrow" w:hAnsi="Arial Narrow"/>
          <w:sz w:val="18"/>
          <w:szCs w:val="18"/>
        </w:rPr>
      </w:pPr>
      <w:r w:rsidRPr="009948F6">
        <w:rPr>
          <w:sz w:val="18"/>
          <w:szCs w:val="18"/>
        </w:rPr>
        <w:t>A copy of the position description, can be obtained from</w:t>
      </w:r>
    </w:p>
    <w:p w:rsidR="00F7445B" w:rsidRPr="009948F6" w:rsidRDefault="00F7445B" w:rsidP="00F7445B">
      <w:pPr>
        <w:spacing w:after="0" w:line="240" w:lineRule="auto"/>
        <w:rPr>
          <w:sz w:val="18"/>
          <w:szCs w:val="18"/>
        </w:rPr>
      </w:pPr>
      <w:proofErr w:type="gramStart"/>
      <w:r w:rsidRPr="009948F6">
        <w:rPr>
          <w:sz w:val="18"/>
          <w:szCs w:val="18"/>
        </w:rPr>
        <w:t>our</w:t>
      </w:r>
      <w:proofErr w:type="gramEnd"/>
      <w:r w:rsidRPr="009948F6">
        <w:rPr>
          <w:sz w:val="18"/>
          <w:szCs w:val="18"/>
        </w:rPr>
        <w:t xml:space="preserve"> website </w:t>
      </w:r>
      <w:hyperlink r:id="rId10" w:history="1">
        <w:r w:rsidRPr="009948F6">
          <w:rPr>
            <w:color w:val="0000FF"/>
            <w:sz w:val="18"/>
            <w:szCs w:val="18"/>
            <w:u w:val="single"/>
          </w:rPr>
          <w:t>www.thegeogroupinc.com.au</w:t>
        </w:r>
      </w:hyperlink>
    </w:p>
    <w:p w:rsidR="00AD0BA7" w:rsidRDefault="00AD0BA7" w:rsidP="00F7445B">
      <w:pPr>
        <w:spacing w:after="0" w:line="240" w:lineRule="auto"/>
        <w:outlineLvl w:val="0"/>
        <w:rPr>
          <w:b/>
          <w:bCs/>
          <w:iCs/>
          <w:sz w:val="16"/>
          <w:szCs w:val="16"/>
        </w:rPr>
      </w:pPr>
      <w:r>
        <w:rPr>
          <w:noProof/>
          <w:sz w:val="20"/>
          <w:lang w:eastAsia="en-AU"/>
        </w:rPr>
        <w:drawing>
          <wp:anchor distT="0" distB="0" distL="114300" distR="114300" simplePos="0" relativeHeight="251677696" behindDoc="0" locked="0" layoutInCell="1" allowOverlap="1" wp14:anchorId="63388452" wp14:editId="0A392066">
            <wp:simplePos x="0" y="0"/>
            <wp:positionH relativeFrom="column">
              <wp:posOffset>3395830</wp:posOffset>
            </wp:positionH>
            <wp:positionV relativeFrom="paragraph">
              <wp:posOffset>47625</wp:posOffset>
            </wp:positionV>
            <wp:extent cx="1590675" cy="508635"/>
            <wp:effectExtent l="0" t="0" r="9525" b="5715"/>
            <wp:wrapNone/>
            <wp:docPr id="8" name="Picture 7" descr="01-GEO-Care CS2 A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1-GEO-Care CS2 Aus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0675" cy="508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445B" w:rsidRPr="009948F6" w:rsidRDefault="00F7445B" w:rsidP="00F7445B">
      <w:pPr>
        <w:spacing w:after="0" w:line="240" w:lineRule="auto"/>
        <w:outlineLvl w:val="0"/>
        <w:rPr>
          <w:b/>
          <w:bCs/>
          <w:iCs/>
          <w:sz w:val="16"/>
          <w:szCs w:val="16"/>
        </w:rPr>
      </w:pPr>
      <w:r w:rsidRPr="009948F6">
        <w:rPr>
          <w:b/>
          <w:bCs/>
          <w:iCs/>
          <w:sz w:val="16"/>
          <w:szCs w:val="16"/>
        </w:rPr>
        <w:t>GEO Care offers excellent career opportunities</w:t>
      </w:r>
    </w:p>
    <w:p w:rsidR="00F7445B" w:rsidRPr="00C03101" w:rsidRDefault="00AD0BA7" w:rsidP="00F7445B">
      <w:pPr>
        <w:spacing w:after="0" w:line="240" w:lineRule="auto"/>
        <w:rPr>
          <w:rFonts w:ascii="Arial" w:hAnsi="Arial" w:cs="Arial"/>
          <w:b/>
          <w:bCs/>
          <w:iCs/>
          <w:sz w:val="16"/>
          <w:szCs w:val="16"/>
        </w:rPr>
      </w:pPr>
      <w:r>
        <w:rPr>
          <w:b/>
          <w:bCs/>
          <w:iCs/>
          <w:noProof/>
          <w:sz w:val="16"/>
          <w:szCs w:val="16"/>
          <w:lang w:eastAsia="en-AU"/>
        </w:rPr>
        <mc:AlternateContent>
          <mc:Choice Requires="wps">
            <w:drawing>
              <wp:anchor distT="0" distB="0" distL="114300" distR="114300" simplePos="0" relativeHeight="251679744" behindDoc="1" locked="0" layoutInCell="1" allowOverlap="1">
                <wp:simplePos x="0" y="0"/>
                <wp:positionH relativeFrom="column">
                  <wp:posOffset>4924425</wp:posOffset>
                </wp:positionH>
                <wp:positionV relativeFrom="paragraph">
                  <wp:posOffset>142240</wp:posOffset>
                </wp:positionV>
                <wp:extent cx="190500" cy="1143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90500" cy="1143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387.75pt;margin-top:11.2pt;width:15pt;height:9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" fillcolor="white [3212]" strokecolor="white [3212]" strokeweight="2pt"/>
            </w:pict>
          </mc:Fallback>
        </mc:AlternateContent>
      </w:r>
      <w:r>
        <w:rPr>
          <w:b/>
          <w:bCs/>
          <w:iCs/>
          <w:noProof/>
          <w:sz w:val="16"/>
          <w:szCs w:val="16"/>
          <w:lang w:eastAsia="en-AU"/>
        </w:rPr>
        <mc:AlternateContent>
          <mc:Choice Requires="wps">
            <w:drawing>
              <wp:anchor distT="0" distB="0" distL="114300" distR="114300" simplePos="0" relativeHeight="251678720" behindDoc="0" locked="0" layoutInCell="1" allowOverlap="1">
                <wp:simplePos x="0" y="0"/>
                <wp:positionH relativeFrom="column">
                  <wp:posOffset>3305175</wp:posOffset>
                </wp:positionH>
                <wp:positionV relativeFrom="paragraph">
                  <wp:posOffset>151765</wp:posOffset>
                </wp:positionV>
                <wp:extent cx="171450" cy="762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71450" cy="762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260.25pt;margin-top:11.95pt;width:13.5pt;height:6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" fillcolor="white [3212]" strokecolor="white [3212]" strokeweight="2pt"/>
            </w:pict>
          </mc:Fallback>
        </mc:AlternateContent>
      </w:r>
      <w:r w:rsidR="00F7445B" w:rsidRPr="009948F6">
        <w:rPr>
          <w:b/>
          <w:bCs/>
          <w:iCs/>
          <w:sz w:val="16"/>
          <w:szCs w:val="16"/>
        </w:rPr>
        <w:t>&amp; is an Equal Opportunity Employer</w:t>
      </w:r>
      <w:bookmarkStart w:id="0" w:name="_GoBack"/>
      <w:bookmarkEnd w:id="0"/>
    </w:p>
    <w:sectPr w:rsidR="00F7445B" w:rsidRPr="00C03101" w:rsidSect="002705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B5525"/>
    <w:multiLevelType w:val="hybridMultilevel"/>
    <w:tmpl w:val="8050E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DF51169"/>
    <w:multiLevelType w:val="hybridMultilevel"/>
    <w:tmpl w:val="3AE4922E"/>
    <w:lvl w:ilvl="0" w:tplc="8B48AF7E">
      <w:start w:val="19"/>
      <w:numFmt w:val="bullet"/>
      <w:lvlText w:val="•"/>
      <w:lvlJc w:val="left"/>
      <w:pPr>
        <w:ind w:left="2160" w:hanging="720"/>
      </w:pPr>
      <w:rPr>
        <w:rFonts w:ascii="Calibri" w:eastAsia="Calibri" w:hAnsi="Calibri" w:cs="Calibr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nsid w:val="3C460B62"/>
    <w:multiLevelType w:val="hybridMultilevel"/>
    <w:tmpl w:val="E400727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546D1594"/>
    <w:multiLevelType w:val="hybridMultilevel"/>
    <w:tmpl w:val="21A4D75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
    <w:nsid w:val="56553635"/>
    <w:multiLevelType w:val="hybridMultilevel"/>
    <w:tmpl w:val="F9EA323A"/>
    <w:lvl w:ilvl="0" w:tplc="8B48AF7E">
      <w:start w:val="19"/>
      <w:numFmt w:val="bullet"/>
      <w:lvlText w:val="•"/>
      <w:lvlJc w:val="left"/>
      <w:pPr>
        <w:ind w:left="1080" w:hanging="72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8142606"/>
    <w:multiLevelType w:val="hybridMultilevel"/>
    <w:tmpl w:val="EE549A04"/>
    <w:lvl w:ilvl="0" w:tplc="09B0223E">
      <w:start w:val="19"/>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B25"/>
    <w:rsid w:val="00094329"/>
    <w:rsid w:val="00257854"/>
    <w:rsid w:val="002705DF"/>
    <w:rsid w:val="003B2A4A"/>
    <w:rsid w:val="004F7FC9"/>
    <w:rsid w:val="00580CBB"/>
    <w:rsid w:val="005B6B25"/>
    <w:rsid w:val="00653D75"/>
    <w:rsid w:val="00666E92"/>
    <w:rsid w:val="006B71C1"/>
    <w:rsid w:val="006F6E69"/>
    <w:rsid w:val="007F7B2D"/>
    <w:rsid w:val="008413D6"/>
    <w:rsid w:val="00841C41"/>
    <w:rsid w:val="00934C6E"/>
    <w:rsid w:val="00A23B9B"/>
    <w:rsid w:val="00AD0BA7"/>
    <w:rsid w:val="00BB44D3"/>
    <w:rsid w:val="00C10F91"/>
    <w:rsid w:val="00C368AB"/>
    <w:rsid w:val="00D66F43"/>
    <w:rsid w:val="00DD4919"/>
    <w:rsid w:val="00F20F76"/>
    <w:rsid w:val="00F7445B"/>
    <w:rsid w:val="00F84884"/>
    <w:rsid w:val="00F94A36"/>
    <w:rsid w:val="00FE55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5DF"/>
    <w:pPr>
      <w:spacing w:after="200" w:line="276" w:lineRule="auto"/>
    </w:pPr>
    <w:rPr>
      <w:lang w:eastAsia="en-US"/>
    </w:rPr>
  </w:style>
  <w:style w:type="paragraph" w:styleId="Heading4">
    <w:name w:val="heading 4"/>
    <w:basedOn w:val="Normal"/>
    <w:next w:val="Normal"/>
    <w:link w:val="Heading4Char"/>
    <w:qFormat/>
    <w:locked/>
    <w:rsid w:val="00F7445B"/>
    <w:pPr>
      <w:keepNext/>
      <w:spacing w:after="0" w:line="240" w:lineRule="auto"/>
      <w:jc w:val="center"/>
      <w:outlineLvl w:val="3"/>
    </w:pPr>
    <w:rPr>
      <w:rFonts w:ascii="Arial" w:eastAsia="Times New Roman" w:hAnsi="Arial"/>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368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368AB"/>
    <w:rPr>
      <w:rFonts w:ascii="Tahoma" w:hAnsi="Tahoma" w:cs="Tahoma"/>
      <w:sz w:val="16"/>
      <w:szCs w:val="16"/>
    </w:rPr>
  </w:style>
  <w:style w:type="character" w:customStyle="1" w:styleId="Heading4Char">
    <w:name w:val="Heading 4 Char"/>
    <w:basedOn w:val="DefaultParagraphFont"/>
    <w:link w:val="Heading4"/>
    <w:rsid w:val="00F7445B"/>
    <w:rPr>
      <w:rFonts w:ascii="Arial" w:eastAsia="Times New Roman" w:hAnsi="Arial"/>
      <w:b/>
      <w:sz w:val="40"/>
      <w:szCs w:val="20"/>
      <w:lang w:eastAsia="en-US"/>
    </w:rPr>
  </w:style>
  <w:style w:type="character" w:styleId="Hyperlink">
    <w:name w:val="Hyperlink"/>
    <w:uiPriority w:val="99"/>
    <w:unhideWhenUsed/>
    <w:rsid w:val="00F7445B"/>
    <w:rPr>
      <w:rFonts w:ascii="Arial" w:hAnsi="Arial" w:cs="Arial" w:hint="default"/>
      <w:strike w:val="0"/>
      <w:dstrike w:val="0"/>
      <w:color w:val="1122CC"/>
      <w:u w:val="none"/>
      <w:effect w:val="none"/>
    </w:rPr>
  </w:style>
  <w:style w:type="character" w:customStyle="1" w:styleId="JanisVeldwyk">
    <w:name w:val="Janis Veldwyk"/>
    <w:basedOn w:val="DefaultParagraphFont"/>
    <w:semiHidden/>
    <w:rsid w:val="00F7445B"/>
    <w:rPr>
      <w:rFonts w:ascii="Arial" w:hAnsi="Arial" w:cs="Arial"/>
      <w:color w:val="auto"/>
      <w:sz w:val="20"/>
      <w:szCs w:val="20"/>
    </w:rPr>
  </w:style>
  <w:style w:type="paragraph" w:styleId="ListParagraph">
    <w:name w:val="List Paragraph"/>
    <w:basedOn w:val="Normal"/>
    <w:uiPriority w:val="34"/>
    <w:qFormat/>
    <w:rsid w:val="006B71C1"/>
    <w:pPr>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5DF"/>
    <w:pPr>
      <w:spacing w:after="200" w:line="276" w:lineRule="auto"/>
    </w:pPr>
    <w:rPr>
      <w:lang w:eastAsia="en-US"/>
    </w:rPr>
  </w:style>
  <w:style w:type="paragraph" w:styleId="Heading4">
    <w:name w:val="heading 4"/>
    <w:basedOn w:val="Normal"/>
    <w:next w:val="Normal"/>
    <w:link w:val="Heading4Char"/>
    <w:qFormat/>
    <w:locked/>
    <w:rsid w:val="00F7445B"/>
    <w:pPr>
      <w:keepNext/>
      <w:spacing w:after="0" w:line="240" w:lineRule="auto"/>
      <w:jc w:val="center"/>
      <w:outlineLvl w:val="3"/>
    </w:pPr>
    <w:rPr>
      <w:rFonts w:ascii="Arial" w:eastAsia="Times New Roman" w:hAnsi="Arial"/>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368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368AB"/>
    <w:rPr>
      <w:rFonts w:ascii="Tahoma" w:hAnsi="Tahoma" w:cs="Tahoma"/>
      <w:sz w:val="16"/>
      <w:szCs w:val="16"/>
    </w:rPr>
  </w:style>
  <w:style w:type="character" w:customStyle="1" w:styleId="Heading4Char">
    <w:name w:val="Heading 4 Char"/>
    <w:basedOn w:val="DefaultParagraphFont"/>
    <w:link w:val="Heading4"/>
    <w:rsid w:val="00F7445B"/>
    <w:rPr>
      <w:rFonts w:ascii="Arial" w:eastAsia="Times New Roman" w:hAnsi="Arial"/>
      <w:b/>
      <w:sz w:val="40"/>
      <w:szCs w:val="20"/>
      <w:lang w:eastAsia="en-US"/>
    </w:rPr>
  </w:style>
  <w:style w:type="character" w:styleId="Hyperlink">
    <w:name w:val="Hyperlink"/>
    <w:uiPriority w:val="99"/>
    <w:unhideWhenUsed/>
    <w:rsid w:val="00F7445B"/>
    <w:rPr>
      <w:rFonts w:ascii="Arial" w:hAnsi="Arial" w:cs="Arial" w:hint="default"/>
      <w:strike w:val="0"/>
      <w:dstrike w:val="0"/>
      <w:color w:val="1122CC"/>
      <w:u w:val="none"/>
      <w:effect w:val="none"/>
    </w:rPr>
  </w:style>
  <w:style w:type="character" w:customStyle="1" w:styleId="JanisVeldwyk">
    <w:name w:val="Janis Veldwyk"/>
    <w:basedOn w:val="DefaultParagraphFont"/>
    <w:semiHidden/>
    <w:rsid w:val="00F7445B"/>
    <w:rPr>
      <w:rFonts w:ascii="Arial" w:hAnsi="Arial" w:cs="Arial"/>
      <w:color w:val="auto"/>
      <w:sz w:val="20"/>
      <w:szCs w:val="20"/>
    </w:rPr>
  </w:style>
  <w:style w:type="paragraph" w:styleId="ListParagraph">
    <w:name w:val="List Paragraph"/>
    <w:basedOn w:val="Normal"/>
    <w:uiPriority w:val="34"/>
    <w:qFormat/>
    <w:rsid w:val="006B71C1"/>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eocarellc.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geocarerecruitment@geogroup.com.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http://www.thegeogroupinc.com.au"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 Hill</dc:creator>
  <cp:lastModifiedBy>Crystal Luke</cp:lastModifiedBy>
  <cp:revision>2</cp:revision>
  <cp:lastPrinted>2012-09-20T23:10:00Z</cp:lastPrinted>
  <dcterms:created xsi:type="dcterms:W3CDTF">2013-05-08T23:25:00Z</dcterms:created>
  <dcterms:modified xsi:type="dcterms:W3CDTF">2013-05-08T23:25:00Z</dcterms:modified>
</cp:coreProperties>
</file>